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0ECA" w14:textId="0A1B8ACE" w:rsidR="00004F34" w:rsidRDefault="00647820">
      <w:r>
        <w:t>Vocabulary Workshop</w:t>
      </w:r>
    </w:p>
    <w:p w14:paraId="5DA8BECD" w14:textId="5FE8364D" w:rsidR="00647820" w:rsidRDefault="00647820">
      <w:r>
        <w:t>Unit 10</w:t>
      </w:r>
    </w:p>
    <w:p w14:paraId="6A781C2F" w14:textId="3FC38DBA" w:rsidR="00647820" w:rsidRDefault="00647820">
      <w:r>
        <w:t>Synonyms and Antonyms Help Sheet</w:t>
      </w:r>
    </w:p>
    <w:p w14:paraId="4C20E6B8" w14:textId="25400BFE" w:rsidR="00647820" w:rsidRDefault="00647820"/>
    <w:p w14:paraId="2518DF60" w14:textId="75463BEE" w:rsidR="00647820" w:rsidRDefault="00647820">
      <w:r>
        <w:t>Synonyms:</w:t>
      </w:r>
    </w:p>
    <w:p w14:paraId="2276104D" w14:textId="7E0980D0" w:rsidR="00647820" w:rsidRDefault="00647820" w:rsidP="00647820">
      <w:pPr>
        <w:pStyle w:val="ListParagraph"/>
        <w:numPr>
          <w:ilvl w:val="0"/>
          <w:numId w:val="1"/>
        </w:numPr>
      </w:pPr>
      <w:r>
        <w:t xml:space="preserve">A contract that is considered </w:t>
      </w:r>
      <w:r w:rsidR="00156E28">
        <w:rPr>
          <w:b/>
          <w:bCs/>
        </w:rPr>
        <w:t>invalid</w:t>
      </w:r>
      <w:r w:rsidR="00156E28">
        <w:t xml:space="preserve"> (something that is longer legal or in effect)</w:t>
      </w:r>
    </w:p>
    <w:p w14:paraId="4D9F9609" w14:textId="09286EB6" w:rsidR="00E34B03" w:rsidRDefault="00E34B03" w:rsidP="00E34B03">
      <w:pPr>
        <w:pStyle w:val="ListParagraph"/>
      </w:pPr>
      <w:r>
        <w:t>Words 10 – 13</w:t>
      </w:r>
    </w:p>
    <w:p w14:paraId="09A1D965" w14:textId="3B637962" w:rsidR="00E34B03" w:rsidRDefault="003E412E" w:rsidP="00E34B03">
      <w:pPr>
        <w:pStyle w:val="ListParagraph"/>
        <w:numPr>
          <w:ilvl w:val="0"/>
          <w:numId w:val="1"/>
        </w:numPr>
      </w:pPr>
      <w:r>
        <w:t xml:space="preserve">To discuss it at our </w:t>
      </w:r>
      <w:r w:rsidRPr="003E412E">
        <w:rPr>
          <w:b/>
          <w:bCs/>
        </w:rPr>
        <w:t>next</w:t>
      </w:r>
      <w:r>
        <w:t xml:space="preserve"> meeting (coming later, </w:t>
      </w:r>
      <w:r w:rsidR="006054B4">
        <w:t>ensuing)</w:t>
      </w:r>
    </w:p>
    <w:p w14:paraId="72346D21" w14:textId="7E462432" w:rsidR="006054B4" w:rsidRDefault="006054B4" w:rsidP="006054B4">
      <w:pPr>
        <w:pStyle w:val="ListParagraph"/>
      </w:pPr>
      <w:r>
        <w:t>Words 17 – 20</w:t>
      </w:r>
    </w:p>
    <w:p w14:paraId="4101BCB5" w14:textId="69AAFA3C" w:rsidR="006054B4" w:rsidRDefault="009E1A82" w:rsidP="006054B4">
      <w:pPr>
        <w:pStyle w:val="ListParagraph"/>
        <w:numPr>
          <w:ilvl w:val="0"/>
          <w:numId w:val="1"/>
        </w:numPr>
      </w:pPr>
      <w:r w:rsidRPr="0082326B">
        <w:rPr>
          <w:b/>
          <w:bCs/>
        </w:rPr>
        <w:t>Creative</w:t>
      </w:r>
      <w:r>
        <w:t xml:space="preserve"> use of recycled materials</w:t>
      </w:r>
      <w:r w:rsidR="0082326B">
        <w:t xml:space="preserve"> (inventive, ingenious)</w:t>
      </w:r>
    </w:p>
    <w:p w14:paraId="5F4EAD3B" w14:textId="75E90578" w:rsidR="0082326B" w:rsidRDefault="0082326B" w:rsidP="0082326B">
      <w:pPr>
        <w:pStyle w:val="ListParagraph"/>
      </w:pPr>
      <w:r>
        <w:t xml:space="preserve">Words </w:t>
      </w:r>
      <w:r w:rsidR="008046CE">
        <w:t>17 – 20</w:t>
      </w:r>
    </w:p>
    <w:p w14:paraId="5B64430F" w14:textId="5B7A849E" w:rsidR="008046CE" w:rsidRDefault="00AC270C" w:rsidP="008046CE">
      <w:pPr>
        <w:pStyle w:val="ListParagraph"/>
        <w:numPr>
          <w:ilvl w:val="0"/>
          <w:numId w:val="1"/>
        </w:numPr>
      </w:pPr>
      <w:r>
        <w:t xml:space="preserve">Must pass a </w:t>
      </w:r>
      <w:r w:rsidRPr="006D3FFE">
        <w:rPr>
          <w:b/>
          <w:bCs/>
        </w:rPr>
        <w:t>demanding</w:t>
      </w:r>
      <w:r>
        <w:t xml:space="preserve"> exam (</w:t>
      </w:r>
      <w:r w:rsidR="006D3FFE">
        <w:t>tough, challenging)</w:t>
      </w:r>
    </w:p>
    <w:p w14:paraId="063E86DB" w14:textId="29DE9018" w:rsidR="006D3FFE" w:rsidRDefault="006D3FFE" w:rsidP="006D3FFE">
      <w:pPr>
        <w:pStyle w:val="ListParagraph"/>
      </w:pPr>
      <w:r>
        <w:t>Words 17 – 20</w:t>
      </w:r>
    </w:p>
    <w:p w14:paraId="4D63E514" w14:textId="0D9BC239" w:rsidR="006D3FFE" w:rsidRDefault="001A39F1" w:rsidP="006D3FFE">
      <w:pPr>
        <w:pStyle w:val="ListParagraph"/>
        <w:numPr>
          <w:ilvl w:val="0"/>
          <w:numId w:val="1"/>
        </w:numPr>
      </w:pPr>
      <w:r w:rsidRPr="001A39F1">
        <w:rPr>
          <w:b/>
          <w:bCs/>
        </w:rPr>
        <w:t>Prepare</w:t>
      </w:r>
      <w:r>
        <w:t xml:space="preserve"> an answer for the defense (</w:t>
      </w:r>
      <w:r w:rsidR="00B82E13">
        <w:t>devise, articulate)</w:t>
      </w:r>
    </w:p>
    <w:p w14:paraId="2B76B5F0" w14:textId="014C6AD5" w:rsidR="00B82E13" w:rsidRDefault="00B82E13" w:rsidP="00B82E13">
      <w:pPr>
        <w:pStyle w:val="ListParagraph"/>
      </w:pPr>
      <w:r w:rsidRPr="003B4158">
        <w:t xml:space="preserve">Words </w:t>
      </w:r>
      <w:r w:rsidR="003B4158" w:rsidRPr="003B4158">
        <w:t xml:space="preserve">7 </w:t>
      </w:r>
      <w:r w:rsidR="003B4158">
        <w:t>–</w:t>
      </w:r>
      <w:r w:rsidR="003B4158" w:rsidRPr="003B4158">
        <w:t xml:space="preserve"> 10</w:t>
      </w:r>
    </w:p>
    <w:p w14:paraId="141A6319" w14:textId="2D31FA27" w:rsidR="003B4158" w:rsidRDefault="00C52CEF" w:rsidP="003B4158">
      <w:pPr>
        <w:pStyle w:val="ListParagraph"/>
        <w:numPr>
          <w:ilvl w:val="0"/>
          <w:numId w:val="1"/>
        </w:numPr>
      </w:pPr>
      <w:r>
        <w:t xml:space="preserve">A dramatic </w:t>
      </w:r>
      <w:r w:rsidRPr="00C52CEF">
        <w:rPr>
          <w:b/>
          <w:bCs/>
        </w:rPr>
        <w:t>vista</w:t>
      </w:r>
      <w:r>
        <w:t xml:space="preserve"> of red rock formations (unobstructed, wide-range view)</w:t>
      </w:r>
    </w:p>
    <w:p w14:paraId="715672EC" w14:textId="5730B745" w:rsidR="00C52CEF" w:rsidRDefault="00C52CEF" w:rsidP="00C52CEF">
      <w:pPr>
        <w:pStyle w:val="ListParagraph"/>
      </w:pPr>
      <w:r>
        <w:t xml:space="preserve">Words </w:t>
      </w:r>
      <w:r w:rsidR="0093613D">
        <w:t>10 – 13</w:t>
      </w:r>
    </w:p>
    <w:p w14:paraId="4ECA90FC" w14:textId="5885235F" w:rsidR="0093613D" w:rsidRDefault="00845178" w:rsidP="0093613D">
      <w:pPr>
        <w:pStyle w:val="ListParagraph"/>
        <w:numPr>
          <w:ilvl w:val="0"/>
          <w:numId w:val="1"/>
        </w:numPr>
      </w:pPr>
      <w:r>
        <w:t xml:space="preserve">Devised a </w:t>
      </w:r>
      <w:r w:rsidRPr="00845178">
        <w:rPr>
          <w:b/>
          <w:bCs/>
        </w:rPr>
        <w:t>perfect</w:t>
      </w:r>
      <w:r>
        <w:t xml:space="preserve"> plan (infallible, with no </w:t>
      </w:r>
      <w:r w:rsidR="00A33F95">
        <w:t>mistakes</w:t>
      </w:r>
      <w:r>
        <w:t>)</w:t>
      </w:r>
    </w:p>
    <w:p w14:paraId="17AFA301" w14:textId="3C7A3B61" w:rsidR="00A33F95" w:rsidRDefault="00A33F95" w:rsidP="00A33F95">
      <w:pPr>
        <w:pStyle w:val="ListParagraph"/>
      </w:pPr>
      <w:r>
        <w:t>Words 17 – 20</w:t>
      </w:r>
    </w:p>
    <w:p w14:paraId="0A1DD9F6" w14:textId="6AD59BDF" w:rsidR="00A33F95" w:rsidRDefault="00E51088" w:rsidP="00A33F95">
      <w:pPr>
        <w:pStyle w:val="ListParagraph"/>
        <w:numPr>
          <w:ilvl w:val="0"/>
          <w:numId w:val="1"/>
        </w:numPr>
      </w:pPr>
      <w:r>
        <w:t xml:space="preserve">A precious </w:t>
      </w:r>
      <w:r w:rsidRPr="00E51088">
        <w:rPr>
          <w:b/>
          <w:bCs/>
        </w:rPr>
        <w:t>keepsake</w:t>
      </w:r>
      <w:r>
        <w:t xml:space="preserve"> of Sally’s childhood (token, </w:t>
      </w:r>
      <w:r w:rsidR="00325900">
        <w:t>reminder)</w:t>
      </w:r>
    </w:p>
    <w:p w14:paraId="1FC9AA08" w14:textId="13DF911C" w:rsidR="00325900" w:rsidRDefault="00325900" w:rsidP="00325900">
      <w:pPr>
        <w:pStyle w:val="ListParagraph"/>
      </w:pPr>
      <w:r>
        <w:t>Words 10 – 13</w:t>
      </w:r>
    </w:p>
    <w:p w14:paraId="78355466" w14:textId="03AC0DC6" w:rsidR="00325900" w:rsidRDefault="001E15F0" w:rsidP="00325900">
      <w:pPr>
        <w:pStyle w:val="ListParagraph"/>
        <w:numPr>
          <w:ilvl w:val="0"/>
          <w:numId w:val="1"/>
        </w:numPr>
      </w:pPr>
      <w:r>
        <w:t xml:space="preserve">If we decide to </w:t>
      </w:r>
      <w:r w:rsidRPr="002E1206">
        <w:rPr>
          <w:b/>
          <w:bCs/>
        </w:rPr>
        <w:t>spruce</w:t>
      </w:r>
      <w:r>
        <w:t xml:space="preserve"> </w:t>
      </w:r>
      <w:r w:rsidRPr="005F50B7">
        <w:rPr>
          <w:b/>
          <w:bCs/>
        </w:rPr>
        <w:t>up</w:t>
      </w:r>
      <w:r>
        <w:t xml:space="preserve"> (</w:t>
      </w:r>
      <w:r w:rsidR="00814197">
        <w:t>polish</w:t>
      </w:r>
      <w:r w:rsidR="00F66473">
        <w:t>, refresh)</w:t>
      </w:r>
    </w:p>
    <w:p w14:paraId="4923AA3C" w14:textId="7BB2F0B9" w:rsidR="00F66473" w:rsidRDefault="00F66473" w:rsidP="00F66473">
      <w:pPr>
        <w:pStyle w:val="ListParagraph"/>
      </w:pPr>
      <w:r>
        <w:t xml:space="preserve">Words </w:t>
      </w:r>
      <w:r w:rsidR="00814197">
        <w:t>14 – 17</w:t>
      </w:r>
    </w:p>
    <w:p w14:paraId="5C3EF6FD" w14:textId="044326C1" w:rsidR="00814197" w:rsidRDefault="002E1206" w:rsidP="00814197">
      <w:pPr>
        <w:pStyle w:val="ListParagraph"/>
        <w:numPr>
          <w:ilvl w:val="0"/>
          <w:numId w:val="1"/>
        </w:numPr>
      </w:pPr>
      <w:r>
        <w:t xml:space="preserve">Huge waves that </w:t>
      </w:r>
      <w:r w:rsidRPr="005F50B7">
        <w:rPr>
          <w:b/>
          <w:bCs/>
        </w:rPr>
        <w:t>envelope</w:t>
      </w:r>
      <w:r>
        <w:t xml:space="preserve"> the tiny </w:t>
      </w:r>
      <w:r w:rsidR="005F50B7">
        <w:t>beach (encompass, swallow)</w:t>
      </w:r>
    </w:p>
    <w:p w14:paraId="1F3260C7" w14:textId="6743EC6F" w:rsidR="00A830FD" w:rsidRDefault="00A830FD" w:rsidP="00A830FD">
      <w:pPr>
        <w:pStyle w:val="ListParagraph"/>
      </w:pPr>
      <w:r>
        <w:t>Words 3 – 6</w:t>
      </w:r>
    </w:p>
    <w:p w14:paraId="2E238ACF" w14:textId="33D25F34" w:rsidR="00A830FD" w:rsidRDefault="00A830FD" w:rsidP="00A830FD">
      <w:pPr>
        <w:pStyle w:val="ListParagraph"/>
      </w:pPr>
    </w:p>
    <w:p w14:paraId="289B118D" w14:textId="4F9C5643" w:rsidR="00A830FD" w:rsidRDefault="00A830FD" w:rsidP="00A830FD">
      <w:pPr>
        <w:pStyle w:val="ListParagraph"/>
        <w:ind w:left="0"/>
      </w:pPr>
      <w:r>
        <w:t>Antonyms</w:t>
      </w:r>
    </w:p>
    <w:p w14:paraId="3BA62DB8" w14:textId="7101C613" w:rsidR="00A830FD" w:rsidRDefault="00D74091" w:rsidP="00A830FD">
      <w:pPr>
        <w:pStyle w:val="ListParagraph"/>
        <w:numPr>
          <w:ilvl w:val="0"/>
          <w:numId w:val="2"/>
        </w:numPr>
      </w:pPr>
      <w:r>
        <w:t xml:space="preserve">Declare </w:t>
      </w:r>
      <w:r w:rsidRPr="00BC6036">
        <w:rPr>
          <w:b/>
          <w:bCs/>
        </w:rPr>
        <w:t>valid</w:t>
      </w:r>
      <w:r>
        <w:t xml:space="preserve"> by the courts (the opposite of legal, binding)</w:t>
      </w:r>
    </w:p>
    <w:p w14:paraId="6C18ACA7" w14:textId="73C3C3C5" w:rsidR="00D74091" w:rsidRDefault="00D74091" w:rsidP="00D74091">
      <w:pPr>
        <w:pStyle w:val="ListParagraph"/>
        <w:ind w:left="1080"/>
      </w:pPr>
      <w:r>
        <w:t xml:space="preserve">Words </w:t>
      </w:r>
      <w:r w:rsidR="002D577F">
        <w:t>10 – 13</w:t>
      </w:r>
    </w:p>
    <w:p w14:paraId="3BA51B21" w14:textId="685BDAF5" w:rsidR="002D577F" w:rsidRDefault="002D577F" w:rsidP="002D577F">
      <w:pPr>
        <w:pStyle w:val="ListParagraph"/>
        <w:numPr>
          <w:ilvl w:val="0"/>
          <w:numId w:val="2"/>
        </w:numPr>
      </w:pPr>
      <w:r>
        <w:t xml:space="preserve">To </w:t>
      </w:r>
      <w:r w:rsidRPr="00BC6036">
        <w:rPr>
          <w:b/>
          <w:bCs/>
        </w:rPr>
        <w:t>demolish</w:t>
      </w:r>
      <w:r>
        <w:t xml:space="preserve"> the old building (the opposite of </w:t>
      </w:r>
      <w:r w:rsidR="00FB42B4">
        <w:t>destro</w:t>
      </w:r>
      <w:r w:rsidR="00BC6036">
        <w:t>y)</w:t>
      </w:r>
    </w:p>
    <w:p w14:paraId="26EBE024" w14:textId="21001CD5" w:rsidR="00BC6036" w:rsidRDefault="00BC6036" w:rsidP="00BC6036">
      <w:pPr>
        <w:pStyle w:val="ListParagraph"/>
        <w:ind w:left="1080"/>
      </w:pPr>
      <w:r>
        <w:t xml:space="preserve">Words </w:t>
      </w:r>
      <w:r w:rsidR="004F100D">
        <w:t>14 – 17</w:t>
      </w:r>
    </w:p>
    <w:p w14:paraId="5F76760F" w14:textId="1A6EDCC7" w:rsidR="004F100D" w:rsidRDefault="004F100D" w:rsidP="004F100D">
      <w:pPr>
        <w:pStyle w:val="ListParagraph"/>
        <w:numPr>
          <w:ilvl w:val="0"/>
          <w:numId w:val="2"/>
        </w:numPr>
      </w:pPr>
      <w:r>
        <w:t xml:space="preserve">Due to my </w:t>
      </w:r>
      <w:r w:rsidRPr="005E0D53">
        <w:rPr>
          <w:b/>
          <w:bCs/>
        </w:rPr>
        <w:t>flawed</w:t>
      </w:r>
      <w:r>
        <w:t xml:space="preserve"> sense of direction (the opposite of fu</w:t>
      </w:r>
      <w:r w:rsidR="005E0D53">
        <w:t>ll of errors, fallible)</w:t>
      </w:r>
    </w:p>
    <w:p w14:paraId="2A1881EB" w14:textId="468CA3BA" w:rsidR="005E0D53" w:rsidRDefault="005E0D53" w:rsidP="005E0D53">
      <w:pPr>
        <w:pStyle w:val="ListParagraph"/>
        <w:ind w:left="1080"/>
      </w:pPr>
      <w:r>
        <w:t xml:space="preserve">Words </w:t>
      </w:r>
      <w:r w:rsidR="007038F8">
        <w:t>17 – 20</w:t>
      </w:r>
    </w:p>
    <w:p w14:paraId="719B8EC5" w14:textId="15363516" w:rsidR="007038F8" w:rsidRDefault="00CE62B4" w:rsidP="007038F8">
      <w:pPr>
        <w:pStyle w:val="ListParagraph"/>
        <w:numPr>
          <w:ilvl w:val="0"/>
          <w:numId w:val="2"/>
        </w:numPr>
      </w:pPr>
      <w:r w:rsidRPr="00CE62B4">
        <w:rPr>
          <w:b/>
          <w:bCs/>
        </w:rPr>
        <w:t>Lovely</w:t>
      </w:r>
      <w:r>
        <w:t xml:space="preserve"> behavior for a twelve-year old (the opposite of </w:t>
      </w:r>
      <w:r w:rsidR="00E84ECE">
        <w:t>charming, delightful</w:t>
      </w:r>
      <w:r>
        <w:t>)</w:t>
      </w:r>
    </w:p>
    <w:p w14:paraId="5B9F45DD" w14:textId="7739E396" w:rsidR="00E1457D" w:rsidRDefault="00E1457D" w:rsidP="00E1457D">
      <w:pPr>
        <w:pStyle w:val="ListParagraph"/>
        <w:ind w:left="1080"/>
      </w:pPr>
      <w:r w:rsidRPr="00E1457D">
        <w:t xml:space="preserve">Words 1 </w:t>
      </w:r>
      <w:r>
        <w:t>–</w:t>
      </w:r>
      <w:r w:rsidRPr="00E1457D">
        <w:t xml:space="preserve"> 4</w:t>
      </w:r>
    </w:p>
    <w:p w14:paraId="5597C65F" w14:textId="5D6346F0" w:rsidR="00E1457D" w:rsidRDefault="00A17EEF" w:rsidP="00E1457D">
      <w:pPr>
        <w:pStyle w:val="ListParagraph"/>
        <w:numPr>
          <w:ilvl w:val="0"/>
          <w:numId w:val="2"/>
        </w:numPr>
      </w:pPr>
      <w:r>
        <w:t xml:space="preserve">Waves that </w:t>
      </w:r>
      <w:r w:rsidRPr="00A17EEF">
        <w:rPr>
          <w:b/>
          <w:bCs/>
        </w:rPr>
        <w:t>retreat</w:t>
      </w:r>
      <w:r>
        <w:t xml:space="preserve"> from the dunes (the opposite of go away from, </w:t>
      </w:r>
      <w:bookmarkStart w:id="0" w:name="_GoBack"/>
      <w:bookmarkEnd w:id="0"/>
      <w:r w:rsidR="003D34A3">
        <w:t>consume</w:t>
      </w:r>
      <w:r>
        <w:t>)</w:t>
      </w:r>
    </w:p>
    <w:p w14:paraId="179EE677" w14:textId="76EFFADB" w:rsidR="003D34A3" w:rsidRPr="00E1457D" w:rsidRDefault="003D34A3" w:rsidP="003D34A3">
      <w:pPr>
        <w:pStyle w:val="ListParagraph"/>
        <w:ind w:left="1080"/>
      </w:pPr>
      <w:r>
        <w:t xml:space="preserve">Words </w:t>
      </w:r>
      <w:r w:rsidR="005871E5">
        <w:t>3 - 6</w:t>
      </w:r>
    </w:p>
    <w:sectPr w:rsidR="003D34A3" w:rsidRPr="00E1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4331"/>
    <w:multiLevelType w:val="hybridMultilevel"/>
    <w:tmpl w:val="0674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727E"/>
    <w:multiLevelType w:val="hybridMultilevel"/>
    <w:tmpl w:val="43A46F28"/>
    <w:lvl w:ilvl="0" w:tplc="B0A4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CB"/>
    <w:rsid w:val="00004F34"/>
    <w:rsid w:val="00156E28"/>
    <w:rsid w:val="001A39F1"/>
    <w:rsid w:val="001E15F0"/>
    <w:rsid w:val="001E65E5"/>
    <w:rsid w:val="002D577F"/>
    <w:rsid w:val="002E1206"/>
    <w:rsid w:val="00325900"/>
    <w:rsid w:val="003B4158"/>
    <w:rsid w:val="003D34A3"/>
    <w:rsid w:val="003E412E"/>
    <w:rsid w:val="004F100D"/>
    <w:rsid w:val="005871E5"/>
    <w:rsid w:val="005E0D53"/>
    <w:rsid w:val="005F50B7"/>
    <w:rsid w:val="006054B4"/>
    <w:rsid w:val="00647820"/>
    <w:rsid w:val="006D3FFE"/>
    <w:rsid w:val="007038F8"/>
    <w:rsid w:val="007F505A"/>
    <w:rsid w:val="008046CE"/>
    <w:rsid w:val="00814197"/>
    <w:rsid w:val="0082326B"/>
    <w:rsid w:val="00845178"/>
    <w:rsid w:val="00884CCB"/>
    <w:rsid w:val="0093613D"/>
    <w:rsid w:val="009E1A82"/>
    <w:rsid w:val="00A17EEF"/>
    <w:rsid w:val="00A33F95"/>
    <w:rsid w:val="00A830FD"/>
    <w:rsid w:val="00AC270C"/>
    <w:rsid w:val="00B82E13"/>
    <w:rsid w:val="00BC6036"/>
    <w:rsid w:val="00C52CEF"/>
    <w:rsid w:val="00CE62B4"/>
    <w:rsid w:val="00D74091"/>
    <w:rsid w:val="00E1457D"/>
    <w:rsid w:val="00E34B03"/>
    <w:rsid w:val="00E51088"/>
    <w:rsid w:val="00E84ECE"/>
    <w:rsid w:val="00F66473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424B"/>
  <w15:chartTrackingRefBased/>
  <w15:docId w15:val="{55FB09D0-6AB1-470B-A4DC-36658E76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2F22729-B579-4D39-9884-F5562A3BF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6B42C-EBB8-4045-A344-C52917953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A743B-BE02-4C2D-A564-3A719258ECC3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41</cp:revision>
  <dcterms:created xsi:type="dcterms:W3CDTF">2020-04-27T03:16:00Z</dcterms:created>
  <dcterms:modified xsi:type="dcterms:W3CDTF">2020-04-27T03:46:00Z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